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0" w:rsidRDefault="0023711C">
      <w:r>
        <w:tab/>
      </w:r>
      <w:r>
        <w:tab/>
      </w:r>
      <w:r>
        <w:tab/>
      </w:r>
      <w:r>
        <w:tab/>
      </w:r>
      <w:r>
        <w:tab/>
      </w:r>
      <w:r w:rsidRPr="0023711C">
        <w:rPr>
          <w:u w:val="single"/>
        </w:rPr>
        <w:t xml:space="preserve">ER </w:t>
      </w:r>
      <w:proofErr w:type="spellStart"/>
      <w:r w:rsidRPr="0023711C">
        <w:rPr>
          <w:u w:val="single"/>
        </w:rPr>
        <w:t>Verbs</w:t>
      </w:r>
      <w:proofErr w:type="spellEnd"/>
    </w:p>
    <w:p w:rsidR="0023711C" w:rsidRDefault="0023711C" w:rsidP="0023711C">
      <w:pPr>
        <w:pStyle w:val="ListParagraph"/>
        <w:numPr>
          <w:ilvl w:val="0"/>
          <w:numId w:val="1"/>
        </w:numPr>
        <w:rPr>
          <w:lang w:val="en-US"/>
        </w:rPr>
      </w:pPr>
      <w:r w:rsidRPr="0023711C">
        <w:rPr>
          <w:lang w:val="en-US"/>
        </w:rPr>
        <w:t xml:space="preserve"> We have learned how to say different</w:t>
      </w:r>
      <w:r>
        <w:rPr>
          <w:lang w:val="en-US"/>
        </w:rPr>
        <w:t xml:space="preserve"> things in French:</w:t>
      </w:r>
    </w:p>
    <w:p w:rsidR="0023711C" w:rsidRDefault="0023711C" w:rsidP="0023711C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Ensiegner</w:t>
      </w:r>
      <w:proofErr w:type="spellEnd"/>
      <w:r>
        <w:rPr>
          <w:lang w:val="en-US"/>
        </w:rPr>
        <w:t>:  to teach</w:t>
      </w:r>
    </w:p>
    <w:p w:rsidR="0023711C" w:rsidRDefault="0023711C" w:rsidP="0023711C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Étudier</w:t>
      </w:r>
      <w:proofErr w:type="spellEnd"/>
      <w:r>
        <w:rPr>
          <w:lang w:val="en-US"/>
        </w:rPr>
        <w:t>:  to study</w:t>
      </w:r>
    </w:p>
    <w:p w:rsidR="0023711C" w:rsidRDefault="0023711C" w:rsidP="0023711C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Écouter</w:t>
      </w:r>
      <w:proofErr w:type="spellEnd"/>
      <w:r>
        <w:rPr>
          <w:lang w:val="en-US"/>
        </w:rPr>
        <w:t>: to listen</w:t>
      </w:r>
    </w:p>
    <w:p w:rsidR="0023711C" w:rsidRDefault="0023711C" w:rsidP="002371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Lever la main:  To raise your hand</w:t>
      </w:r>
    </w:p>
    <w:p w:rsidR="0023711C" w:rsidRDefault="0023711C" w:rsidP="002371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But how do you use these expressions?</w:t>
      </w:r>
    </w:p>
    <w:p w:rsidR="0023711C" w:rsidRDefault="0023711C" w:rsidP="002371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French, we always use a </w:t>
      </w:r>
      <w:r>
        <w:rPr>
          <w:i/>
          <w:lang w:val="en-US"/>
        </w:rPr>
        <w:t>pronoun</w:t>
      </w:r>
      <w:r>
        <w:rPr>
          <w:lang w:val="en-US"/>
        </w:rPr>
        <w:t xml:space="preserve"> to describe what we are talking about.  They are:</w:t>
      </w:r>
    </w:p>
    <w:p w:rsidR="0023711C" w:rsidRDefault="0023711C" w:rsidP="0023711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Je:  “I”                                Nous: “We” (royal)</w:t>
      </w:r>
    </w:p>
    <w:p w:rsidR="0023711C" w:rsidRPr="0023711C" w:rsidRDefault="0023711C" w:rsidP="0023711C">
      <w:pPr>
        <w:pStyle w:val="ListParagraph"/>
        <w:numPr>
          <w:ilvl w:val="2"/>
          <w:numId w:val="1"/>
        </w:numPr>
      </w:pPr>
      <w:r w:rsidRPr="0023711C">
        <w:t>Tu: “</w:t>
      </w:r>
      <w:proofErr w:type="spellStart"/>
      <w:r w:rsidRPr="0023711C">
        <w:t>you</w:t>
      </w:r>
      <w:proofErr w:type="spellEnd"/>
      <w:r w:rsidRPr="0023711C">
        <w:t xml:space="preserve"> (</w:t>
      </w:r>
      <w:proofErr w:type="spellStart"/>
      <w:r w:rsidRPr="0023711C">
        <w:t>singular</w:t>
      </w:r>
      <w:proofErr w:type="spellEnd"/>
      <w:r w:rsidRPr="0023711C">
        <w:t>)”</w:t>
      </w:r>
      <w:r w:rsidRPr="0023711C">
        <w:tab/>
        <w:t xml:space="preserve">  Vous: “You (plural)”</w:t>
      </w:r>
    </w:p>
    <w:p w:rsidR="0023711C" w:rsidRDefault="0023711C" w:rsidP="0023711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Il: “he”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>:  “They (for ‘le’ words)</w:t>
      </w:r>
      <w:r>
        <w:rPr>
          <w:lang w:val="en-US"/>
        </w:rPr>
        <w:tab/>
      </w:r>
    </w:p>
    <w:p w:rsidR="0023711C" w:rsidRDefault="0023711C" w:rsidP="0023711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Elle: “she”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>:  “They (for ‘la’ words)</w:t>
      </w:r>
    </w:p>
    <w:p w:rsidR="0023711C" w:rsidRDefault="0023711C" w:rsidP="0023711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On: “One”</w:t>
      </w:r>
    </w:p>
    <w:p w:rsidR="000276BE" w:rsidRDefault="000276BE" w:rsidP="000276BE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>” is a general saying, such as “one might do the dishes” or “one must learn to speak French.”</w:t>
      </w:r>
    </w:p>
    <w:p w:rsidR="0023711C" w:rsidRDefault="000276BE" w:rsidP="002371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replace what you are talking about by one of these </w:t>
      </w:r>
    </w:p>
    <w:p w:rsidR="000276BE" w:rsidRDefault="000276BE" w:rsidP="000276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Le crayon </w:t>
      </w:r>
    </w:p>
    <w:p w:rsidR="000276BE" w:rsidRDefault="000276BE" w:rsidP="000276BE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It’s a ‘le’ word, there’s only one, so it’s replaced by</w:t>
      </w:r>
    </w:p>
    <w:p w:rsidR="000276BE" w:rsidRDefault="000276BE" w:rsidP="000276BE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Il</w:t>
      </w:r>
    </w:p>
    <w:p w:rsidR="000276BE" w:rsidRDefault="000276BE" w:rsidP="000276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porte</w:t>
      </w:r>
      <w:proofErr w:type="spellEnd"/>
    </w:p>
    <w:p w:rsidR="000276BE" w:rsidRDefault="000276BE" w:rsidP="000276BE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It’s a ‘la’ word and there’s only one, so it’s replaced by</w:t>
      </w:r>
    </w:p>
    <w:p w:rsidR="000276BE" w:rsidRDefault="000276BE" w:rsidP="000276BE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Elle</w:t>
      </w:r>
    </w:p>
    <w:p w:rsidR="000276BE" w:rsidRDefault="000276BE" w:rsidP="000276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Les crayons</w:t>
      </w:r>
    </w:p>
    <w:p w:rsidR="000276BE" w:rsidRDefault="000276BE" w:rsidP="000276BE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It’s a ‘le’ word, but there’s more than one, so it’s replaced by ‘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>’</w:t>
      </w:r>
    </w:p>
    <w:p w:rsidR="000276BE" w:rsidRDefault="000276BE" w:rsidP="000276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portes</w:t>
      </w:r>
      <w:proofErr w:type="spellEnd"/>
    </w:p>
    <w:p w:rsidR="000276BE" w:rsidRDefault="000276BE" w:rsidP="000276BE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It’s a la word, but there’s more than one, so it’s replaced by ‘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>’</w:t>
      </w:r>
    </w:p>
    <w:p w:rsidR="000276BE" w:rsidRDefault="000276BE" w:rsidP="000276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happens if you are talking about a ‘le’ word and a ‘la’ word together?</w:t>
      </w:r>
    </w:p>
    <w:p w:rsidR="000276BE" w:rsidRPr="000276BE" w:rsidRDefault="000276BE" w:rsidP="000276BE">
      <w:pPr>
        <w:pStyle w:val="ListParagraph"/>
        <w:numPr>
          <w:ilvl w:val="2"/>
          <w:numId w:val="1"/>
        </w:numPr>
      </w:pPr>
      <w:proofErr w:type="spellStart"/>
      <w:r w:rsidRPr="000276BE">
        <w:t>Such</w:t>
      </w:r>
      <w:proofErr w:type="spellEnd"/>
      <w:r w:rsidRPr="000276BE">
        <w:t xml:space="preserve"> as: Le crayon et la porte</w:t>
      </w:r>
    </w:p>
    <w:p w:rsidR="000276BE" w:rsidRDefault="000276BE" w:rsidP="000276BE">
      <w:pPr>
        <w:pStyle w:val="ListParagraph"/>
        <w:numPr>
          <w:ilvl w:val="3"/>
          <w:numId w:val="1"/>
        </w:numPr>
        <w:rPr>
          <w:lang w:val="en-US"/>
        </w:rPr>
      </w:pPr>
      <w:r w:rsidRPr="000276BE">
        <w:rPr>
          <w:lang w:val="en-US"/>
        </w:rPr>
        <w:t xml:space="preserve">It is replaced by </w:t>
      </w:r>
      <w:proofErr w:type="spellStart"/>
      <w:proofErr w:type="gramStart"/>
      <w:r w:rsidRPr="000276BE">
        <w:rPr>
          <w:lang w:val="en-US"/>
        </w:rPr>
        <w:t>ils</w:t>
      </w:r>
      <w:proofErr w:type="spellEnd"/>
      <w:proofErr w:type="gramEnd"/>
      <w:r w:rsidRPr="000276BE">
        <w:rPr>
          <w:lang w:val="en-US"/>
        </w:rPr>
        <w:t xml:space="preserve"> as well.</w:t>
      </w:r>
    </w:p>
    <w:p w:rsidR="000276BE" w:rsidRDefault="000276BE" w:rsidP="000276BE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So ‘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>’ replaces a plural (more than one) le word OR a ‘le’ word and a ‘la’ word put together</w:t>
      </w:r>
    </w:p>
    <w:p w:rsidR="000276BE" w:rsidRPr="000276BE" w:rsidRDefault="000276BE" w:rsidP="000276BE">
      <w:pPr>
        <w:pStyle w:val="ListParagraph"/>
        <w:numPr>
          <w:ilvl w:val="5"/>
          <w:numId w:val="1"/>
        </w:numPr>
      </w:pPr>
      <w:r w:rsidRPr="000276BE">
        <w:t xml:space="preserve"> ‘le pupitre et la fenêtre’ </w:t>
      </w:r>
      <w:proofErr w:type="spellStart"/>
      <w:r w:rsidRPr="000276BE">
        <w:t>is</w:t>
      </w:r>
      <w:proofErr w:type="spellEnd"/>
      <w:r w:rsidRPr="000276BE">
        <w:t xml:space="preserve"> </w:t>
      </w:r>
      <w:proofErr w:type="spellStart"/>
      <w:r w:rsidRPr="000276BE">
        <w:t>replaced</w:t>
      </w:r>
      <w:proofErr w:type="spellEnd"/>
      <w:r w:rsidRPr="000276BE">
        <w:t xml:space="preserve"> by ils</w:t>
      </w:r>
    </w:p>
    <w:p w:rsidR="000276BE" w:rsidRDefault="000276BE" w:rsidP="000276BE">
      <w:pPr>
        <w:pStyle w:val="ListParagraph"/>
        <w:numPr>
          <w:ilvl w:val="5"/>
          <w:numId w:val="1"/>
        </w:numPr>
      </w:pPr>
      <w:r>
        <w:t xml:space="preserve">‘le stylo et la chaise’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by ils</w:t>
      </w:r>
    </w:p>
    <w:p w:rsidR="000276BE" w:rsidRDefault="000276BE" w:rsidP="000276BE">
      <w:pPr>
        <w:pStyle w:val="ListParagraph"/>
        <w:numPr>
          <w:ilvl w:val="0"/>
          <w:numId w:val="1"/>
        </w:numPr>
      </w:pPr>
      <w:proofErr w:type="spellStart"/>
      <w:r>
        <w:t>Using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pronouns</w:t>
      </w:r>
      <w:proofErr w:type="spellEnd"/>
    </w:p>
    <w:p w:rsidR="000276BE" w:rsidRPr="000276BE" w:rsidRDefault="000276BE" w:rsidP="000276BE">
      <w:pPr>
        <w:pStyle w:val="ListParagraph"/>
        <w:numPr>
          <w:ilvl w:val="1"/>
          <w:numId w:val="1"/>
        </w:numPr>
        <w:rPr>
          <w:lang w:val="en-US"/>
        </w:rPr>
      </w:pPr>
      <w:r w:rsidRPr="000276BE">
        <w:rPr>
          <w:lang w:val="en-US"/>
        </w:rPr>
        <w:t xml:space="preserve">In </w:t>
      </w:r>
      <w:proofErr w:type="spellStart"/>
      <w:proofErr w:type="gramStart"/>
      <w:r w:rsidRPr="000276BE">
        <w:rPr>
          <w:lang w:val="en-US"/>
        </w:rPr>
        <w:t>english</w:t>
      </w:r>
      <w:proofErr w:type="spellEnd"/>
      <w:proofErr w:type="gramEnd"/>
      <w:r w:rsidRPr="000276BE">
        <w:rPr>
          <w:lang w:val="en-US"/>
        </w:rPr>
        <w:t>, we use infinitives</w:t>
      </w:r>
      <w:r w:rsidR="00B62ADF">
        <w:rPr>
          <w:lang w:val="en-US"/>
        </w:rPr>
        <w:t xml:space="preserve"> (the “to” form)</w:t>
      </w:r>
      <w:r w:rsidRPr="000276BE">
        <w:rPr>
          <w:lang w:val="en-US"/>
        </w:rPr>
        <w:t xml:space="preserve"> of verbs rarely.</w:t>
      </w:r>
    </w:p>
    <w:p w:rsidR="000276BE" w:rsidRDefault="000276BE" w:rsidP="000276BE">
      <w:pPr>
        <w:pStyle w:val="ListParagraph"/>
        <w:numPr>
          <w:ilvl w:val="2"/>
          <w:numId w:val="1"/>
        </w:numPr>
        <w:rPr>
          <w:lang w:val="en-US"/>
        </w:rPr>
      </w:pPr>
      <w:r w:rsidRPr="00B62ADF">
        <w:rPr>
          <w:u w:val="single"/>
          <w:lang w:val="en-US"/>
        </w:rPr>
        <w:t>To be</w:t>
      </w:r>
      <w:r>
        <w:rPr>
          <w:lang w:val="en-US"/>
        </w:rPr>
        <w:t xml:space="preserve"> or not </w:t>
      </w:r>
      <w:r w:rsidRPr="00B62ADF">
        <w:rPr>
          <w:u w:val="single"/>
          <w:lang w:val="en-US"/>
        </w:rPr>
        <w:t>to be</w:t>
      </w:r>
    </w:p>
    <w:p w:rsidR="00B62ADF" w:rsidRDefault="00B62ADF" w:rsidP="00B62AD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Usually, we use a process known as </w:t>
      </w:r>
      <w:r>
        <w:rPr>
          <w:i/>
          <w:lang w:val="en-US"/>
        </w:rPr>
        <w:t>conjugation</w:t>
      </w:r>
      <w:r>
        <w:rPr>
          <w:lang w:val="en-US"/>
        </w:rPr>
        <w:t xml:space="preserve">, which matches a pronoun (what we just looked </w:t>
      </w:r>
      <w:proofErr w:type="gramStart"/>
      <w:r>
        <w:rPr>
          <w:lang w:val="en-US"/>
        </w:rPr>
        <w:t>at)</w:t>
      </w:r>
      <w:proofErr w:type="gramEnd"/>
      <w:r>
        <w:rPr>
          <w:lang w:val="en-US"/>
        </w:rPr>
        <w:t xml:space="preserve"> with a </w:t>
      </w:r>
      <w:r>
        <w:rPr>
          <w:u w:val="single"/>
          <w:lang w:val="en-US"/>
        </w:rPr>
        <w:t xml:space="preserve">form </w:t>
      </w:r>
      <w:r>
        <w:rPr>
          <w:lang w:val="en-US"/>
        </w:rPr>
        <w:t>of the verb.</w:t>
      </w:r>
    </w:p>
    <w:p w:rsidR="00B62ADF" w:rsidRDefault="00B62ADF" w:rsidP="00B62AD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 other words, we don’t say “I to be,” but “I am.”</w:t>
      </w:r>
    </w:p>
    <w:p w:rsidR="00B62ADF" w:rsidRDefault="00B62ADF" w:rsidP="00B62AD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French, there are several kinds of verbs.  For now, we will discuss verbs that end in –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>.</w:t>
      </w:r>
    </w:p>
    <w:p w:rsidR="00B62ADF" w:rsidRDefault="00B62ADF" w:rsidP="00B62AD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We know a few of these: </w:t>
      </w:r>
      <w:proofErr w:type="spellStart"/>
      <w:r>
        <w:rPr>
          <w:lang w:val="en-US"/>
        </w:rPr>
        <w:t>étudier</w:t>
      </w:r>
      <w:proofErr w:type="spellEnd"/>
      <w:r>
        <w:rPr>
          <w:lang w:val="en-US"/>
        </w:rPr>
        <w:t xml:space="preserve">, manger, </w:t>
      </w:r>
      <w:proofErr w:type="spellStart"/>
      <w:r>
        <w:rPr>
          <w:lang w:val="en-US"/>
        </w:rPr>
        <w:t>écouter</w:t>
      </w:r>
      <w:proofErr w:type="spellEnd"/>
    </w:p>
    <w:p w:rsidR="00B62ADF" w:rsidRDefault="00B62ADF" w:rsidP="00B62AD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Step one in conjugation- write out the pronouns</w:t>
      </w:r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Je         Nous</w:t>
      </w:r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Vous</w:t>
      </w:r>
      <w:proofErr w:type="spellEnd"/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Il</w:t>
      </w:r>
      <w:r>
        <w:rPr>
          <w:lang w:val="en-US"/>
        </w:rPr>
        <w:tab/>
      </w:r>
      <w:proofErr w:type="spellStart"/>
      <w:r>
        <w:rPr>
          <w:lang w:val="en-US"/>
        </w:rPr>
        <w:t>ils</w:t>
      </w:r>
      <w:proofErr w:type="spellEnd"/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Elle </w:t>
      </w:r>
      <w:r>
        <w:rPr>
          <w:lang w:val="en-US"/>
        </w:rPr>
        <w:tab/>
      </w:r>
      <w:proofErr w:type="spellStart"/>
      <w:r>
        <w:rPr>
          <w:lang w:val="en-US"/>
        </w:rPr>
        <w:t>elles</w:t>
      </w:r>
      <w:proofErr w:type="spellEnd"/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On</w:t>
      </w:r>
    </w:p>
    <w:p w:rsidR="00B62ADF" w:rsidRDefault="00B62ADF" w:rsidP="00B62AD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Step two:  Take the verb, chop off the –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ending.  We’ll use </w:t>
      </w:r>
      <w:proofErr w:type="spellStart"/>
      <w:r>
        <w:rPr>
          <w:lang w:val="en-US"/>
        </w:rPr>
        <w:t>étudier</w:t>
      </w:r>
      <w:proofErr w:type="spellEnd"/>
      <w:r>
        <w:rPr>
          <w:lang w:val="en-US"/>
        </w:rPr>
        <w:t xml:space="preserve"> as an example.</w:t>
      </w:r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Étudier</w:t>
      </w:r>
      <w:proofErr w:type="spellEnd"/>
      <w:r>
        <w:rPr>
          <w:lang w:val="en-US"/>
        </w:rPr>
        <w:t xml:space="preserve"> ---) </w:t>
      </w:r>
      <w:proofErr w:type="spellStart"/>
      <w:r>
        <w:rPr>
          <w:lang w:val="en-US"/>
        </w:rPr>
        <w:t>étudi</w:t>
      </w:r>
      <w:proofErr w:type="spellEnd"/>
      <w:r>
        <w:rPr>
          <w:lang w:val="en-US"/>
        </w:rPr>
        <w:t>-</w:t>
      </w:r>
    </w:p>
    <w:p w:rsidR="00B62ADF" w:rsidRDefault="00B62ADF" w:rsidP="00B62AD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lastRenderedPageBreak/>
        <w:t>Step three:  add these endings</w:t>
      </w:r>
    </w:p>
    <w:p w:rsidR="00B62ADF" w:rsidRP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</w:t>
      </w:r>
      <w:proofErr w:type="spellEnd"/>
      <w:r>
        <w:rPr>
          <w:b/>
          <w:u w:val="single"/>
          <w:lang w:val="en-US"/>
        </w:rPr>
        <w:t xml:space="preserve"> </w:t>
      </w:r>
      <w:r>
        <w:rPr>
          <w:lang w:val="en-US"/>
        </w:rPr>
        <w:tab/>
        <w:t xml:space="preserve">Nous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ons</w:t>
      </w:r>
      <w:proofErr w:type="spellEnd"/>
    </w:p>
    <w:p w:rsidR="00B62ADF" w:rsidRP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es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ez</w:t>
      </w:r>
      <w:proofErr w:type="spellEnd"/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ent</w:t>
      </w:r>
      <w:proofErr w:type="spellEnd"/>
    </w:p>
    <w:p w:rsidR="00B62ADF" w:rsidRP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Elle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</w:t>
      </w:r>
      <w:proofErr w:type="spellEnd"/>
      <w:r>
        <w:rPr>
          <w:b/>
          <w:lang w:val="en-US"/>
        </w:rPr>
        <w:tab/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ent</w:t>
      </w:r>
      <w:proofErr w:type="spellEnd"/>
    </w:p>
    <w:p w:rsidR="00B62ADF" w:rsidRDefault="00B62ADF" w:rsidP="00B62AD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étudi</w:t>
      </w:r>
      <w:r>
        <w:rPr>
          <w:b/>
          <w:u w:val="single"/>
          <w:lang w:val="en-US"/>
        </w:rPr>
        <w:t>e</w:t>
      </w:r>
      <w:proofErr w:type="spellEnd"/>
    </w:p>
    <w:p w:rsidR="003E4191" w:rsidRDefault="003E4191" w:rsidP="003E4191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The endings are </w:t>
      </w:r>
      <w:proofErr w:type="spellStart"/>
      <w:r w:rsidRPr="003E4191">
        <w:rPr>
          <w:b/>
          <w:i/>
          <w:u w:val="single"/>
          <w:lang w:val="en-US"/>
        </w:rPr>
        <w:t>e,es,e</w:t>
      </w:r>
      <w:proofErr w:type="spellEnd"/>
      <w:r w:rsidRPr="003E4191">
        <w:rPr>
          <w:b/>
          <w:i/>
          <w:u w:val="single"/>
          <w:lang w:val="en-US"/>
        </w:rPr>
        <w:t xml:space="preserve">, </w:t>
      </w:r>
      <w:proofErr w:type="spellStart"/>
      <w:r w:rsidRPr="003E4191">
        <w:rPr>
          <w:b/>
          <w:i/>
          <w:u w:val="single"/>
          <w:lang w:val="en-US"/>
        </w:rPr>
        <w:t>ons</w:t>
      </w:r>
      <w:proofErr w:type="spellEnd"/>
      <w:r w:rsidRPr="003E4191">
        <w:rPr>
          <w:b/>
          <w:i/>
          <w:u w:val="single"/>
          <w:lang w:val="en-US"/>
        </w:rPr>
        <w:t xml:space="preserve">, </w:t>
      </w:r>
      <w:proofErr w:type="spellStart"/>
      <w:r w:rsidRPr="003E4191">
        <w:rPr>
          <w:b/>
          <w:i/>
          <w:u w:val="single"/>
          <w:lang w:val="en-US"/>
        </w:rPr>
        <w:t>ez</w:t>
      </w:r>
      <w:proofErr w:type="spellEnd"/>
      <w:r w:rsidRPr="003E4191">
        <w:rPr>
          <w:b/>
          <w:i/>
          <w:u w:val="single"/>
          <w:lang w:val="en-US"/>
        </w:rPr>
        <w:t xml:space="preserve">, </w:t>
      </w:r>
      <w:proofErr w:type="spellStart"/>
      <w:r w:rsidRPr="003E4191">
        <w:rPr>
          <w:b/>
          <w:i/>
          <w:u w:val="single"/>
          <w:lang w:val="en-US"/>
        </w:rPr>
        <w:t>ent</w:t>
      </w:r>
      <w:proofErr w:type="spellEnd"/>
    </w:p>
    <w:p w:rsidR="003E4191" w:rsidRDefault="00CB6315" w:rsidP="003E419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THE ENDING FOR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is SILENT</w:t>
      </w:r>
    </w:p>
    <w:p w:rsidR="00CB6315" w:rsidRDefault="00CB6315" w:rsidP="00CB6315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Étudient</w:t>
      </w:r>
      <w:proofErr w:type="spellEnd"/>
      <w:r>
        <w:rPr>
          <w:lang w:val="en-US"/>
        </w:rPr>
        <w:t xml:space="preserve">- pronounced “ay too </w:t>
      </w:r>
      <w:proofErr w:type="spellStart"/>
      <w:r>
        <w:rPr>
          <w:lang w:val="en-US"/>
        </w:rPr>
        <w:t>dee</w:t>
      </w:r>
      <w:proofErr w:type="spellEnd"/>
      <w:r>
        <w:rPr>
          <w:lang w:val="en-US"/>
        </w:rPr>
        <w:t>”</w:t>
      </w:r>
    </w:p>
    <w:p w:rsidR="004A2CCF" w:rsidRDefault="004A2CCF" w:rsidP="004A2CC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Examples</w:t>
      </w:r>
    </w:p>
    <w:p w:rsidR="004A2CCF" w:rsidRDefault="004A2CCF" w:rsidP="004A2CCF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Écouter</w:t>
      </w:r>
      <w:proofErr w:type="spellEnd"/>
      <w:r>
        <w:rPr>
          <w:lang w:val="en-US"/>
        </w:rPr>
        <w:t>- to listen</w:t>
      </w:r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J’écoute</w:t>
      </w:r>
      <w:proofErr w:type="spellEnd"/>
      <w:r>
        <w:rPr>
          <w:lang w:val="en-US"/>
        </w:rPr>
        <w:t xml:space="preserve">    nous </w:t>
      </w:r>
      <w:proofErr w:type="spellStart"/>
      <w:r>
        <w:rPr>
          <w:lang w:val="en-US"/>
        </w:rPr>
        <w:t>écoutons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écoutes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écoutez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écoute</w:t>
      </w:r>
      <w:proofErr w:type="spellEnd"/>
      <w:r>
        <w:rPr>
          <w:lang w:val="en-US"/>
        </w:rPr>
        <w:t xml:space="preserve">       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écoutent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Elle </w:t>
      </w:r>
      <w:proofErr w:type="spellStart"/>
      <w:r>
        <w:rPr>
          <w:lang w:val="en-US"/>
        </w:rPr>
        <w:t>écoute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écoutent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écoute</w:t>
      </w:r>
      <w:proofErr w:type="spellEnd"/>
    </w:p>
    <w:p w:rsidR="004A2CCF" w:rsidRDefault="004A2CCF" w:rsidP="004A2CCF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Arriver- to arrive, to happen</w:t>
      </w:r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J’arrive</w:t>
      </w:r>
      <w:proofErr w:type="spellEnd"/>
      <w:r>
        <w:rPr>
          <w:lang w:val="en-US"/>
        </w:rPr>
        <w:tab/>
        <w:t xml:space="preserve">nous </w:t>
      </w:r>
      <w:proofErr w:type="spellStart"/>
      <w:r>
        <w:rPr>
          <w:lang w:val="en-US"/>
        </w:rPr>
        <w:t>arrivons</w:t>
      </w:r>
      <w:proofErr w:type="spellEnd"/>
    </w:p>
    <w:p w:rsidR="004A2CCF" w:rsidRP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arrives</w:t>
      </w:r>
      <w:r>
        <w:rPr>
          <w:lang w:val="en-US"/>
        </w:rPr>
        <w:tab/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arrivez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>Il arrive</w:t>
      </w:r>
      <w:r>
        <w:rPr>
          <w:lang w:val="en-US"/>
        </w:rPr>
        <w:tab/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arrivent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Elle arrive </w:t>
      </w:r>
      <w:r>
        <w:rPr>
          <w:lang w:val="en-US"/>
        </w:rPr>
        <w:tab/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arrivent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>On arrive</w:t>
      </w:r>
    </w:p>
    <w:p w:rsidR="004A2CCF" w:rsidRDefault="004A2CCF" w:rsidP="004A2CCF">
      <w:pPr>
        <w:pStyle w:val="ListParagraph"/>
        <w:numPr>
          <w:ilvl w:val="4"/>
          <w:numId w:val="1"/>
        </w:numPr>
        <w:rPr>
          <w:lang w:val="en-US"/>
        </w:rPr>
      </w:pPr>
      <w:proofErr w:type="spellStart"/>
      <w:r>
        <w:rPr>
          <w:lang w:val="en-US"/>
        </w:rPr>
        <w:t>Enseigner</w:t>
      </w:r>
      <w:proofErr w:type="spellEnd"/>
      <w:r>
        <w:rPr>
          <w:lang w:val="en-US"/>
        </w:rPr>
        <w:t>- to teach</w:t>
      </w:r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J’enseigne</w:t>
      </w:r>
      <w:proofErr w:type="spellEnd"/>
      <w:r>
        <w:rPr>
          <w:lang w:val="en-US"/>
        </w:rPr>
        <w:tab/>
        <w:t xml:space="preserve">nous </w:t>
      </w:r>
      <w:proofErr w:type="spellStart"/>
      <w:r>
        <w:rPr>
          <w:lang w:val="en-US"/>
        </w:rPr>
        <w:t>enseignons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enseignes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enseignez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enseigne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enseignent</w:t>
      </w:r>
      <w:proofErr w:type="spellEnd"/>
    </w:p>
    <w:p w:rsidR="004A2CCF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Elle </w:t>
      </w:r>
      <w:proofErr w:type="spellStart"/>
      <w:r>
        <w:rPr>
          <w:lang w:val="en-US"/>
        </w:rPr>
        <w:t>enseigne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elles</w:t>
      </w:r>
      <w:proofErr w:type="spellEnd"/>
      <w:r>
        <w:rPr>
          <w:lang w:val="en-US"/>
        </w:rPr>
        <w:t xml:space="preserve"> enseignent</w:t>
      </w:r>
      <w:bookmarkStart w:id="0" w:name="_GoBack"/>
      <w:bookmarkEnd w:id="0"/>
    </w:p>
    <w:p w:rsidR="004A2CCF" w:rsidRPr="00CB6315" w:rsidRDefault="004A2CCF" w:rsidP="004A2CCF">
      <w:pPr>
        <w:pStyle w:val="ListParagraph"/>
        <w:numPr>
          <w:ilvl w:val="5"/>
          <w:numId w:val="1"/>
        </w:num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enseigne</w:t>
      </w:r>
      <w:proofErr w:type="spellEnd"/>
    </w:p>
    <w:sectPr w:rsidR="004A2CCF" w:rsidRPr="00CB6315" w:rsidSect="00B62ADF">
      <w:pgSz w:w="11906" w:h="16838"/>
      <w:pgMar w:top="36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D74"/>
    <w:multiLevelType w:val="hybridMultilevel"/>
    <w:tmpl w:val="CBB20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C"/>
    <w:rsid w:val="000276BE"/>
    <w:rsid w:val="0023711C"/>
    <w:rsid w:val="003E4191"/>
    <w:rsid w:val="004A2CCF"/>
    <w:rsid w:val="00B62ADF"/>
    <w:rsid w:val="00B72F40"/>
    <w:rsid w:val="00C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2012-07-25T19:11:00Z</dcterms:created>
  <dcterms:modified xsi:type="dcterms:W3CDTF">2012-07-25T20:31:00Z</dcterms:modified>
</cp:coreProperties>
</file>